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2B65" w14:textId="77777777" w:rsidR="00FE1CB6" w:rsidRDefault="00FE1CB6" w:rsidP="00FE1CB6">
      <w:pPr>
        <w:keepNext/>
        <w:widowControl/>
        <w:tabs>
          <w:tab w:val="left" w:pos="142"/>
        </w:tabs>
        <w:autoSpaceDE/>
        <w:autoSpaceDN/>
        <w:adjustRightInd/>
        <w:spacing w:before="240" w:after="120"/>
        <w:jc w:val="center"/>
        <w:outlineLvl w:val="0"/>
        <w:rPr>
          <w:rFonts w:ascii="Calibri" w:eastAsia="Times New Roman" w:hAnsi="Calibri"/>
          <w:b/>
          <w:kern w:val="28"/>
          <w:sz w:val="24"/>
          <w:szCs w:val="24"/>
        </w:rPr>
      </w:pPr>
      <w:r>
        <w:rPr>
          <w:rFonts w:ascii="Calibri" w:eastAsia="Times New Roman" w:hAnsi="Calibri"/>
          <w:b/>
          <w:kern w:val="28"/>
          <w:sz w:val="24"/>
          <w:szCs w:val="24"/>
        </w:rPr>
        <w:t>WZÓR UMOWY</w:t>
      </w:r>
    </w:p>
    <w:p w14:paraId="33A486A0" w14:textId="77777777" w:rsidR="00FE1CB6" w:rsidRDefault="00FE1CB6" w:rsidP="00FE1CB6">
      <w:pPr>
        <w:keepNext/>
        <w:widowControl/>
        <w:tabs>
          <w:tab w:val="left" w:pos="142"/>
        </w:tabs>
        <w:autoSpaceDE/>
        <w:autoSpaceDN/>
        <w:adjustRightInd/>
        <w:spacing w:before="240" w:after="120"/>
        <w:jc w:val="center"/>
        <w:outlineLvl w:val="0"/>
        <w:rPr>
          <w:rFonts w:ascii="Calibri" w:eastAsia="Times New Roman" w:hAnsi="Calibri"/>
          <w:b/>
          <w:kern w:val="28"/>
          <w:sz w:val="24"/>
          <w:szCs w:val="24"/>
        </w:rPr>
      </w:pPr>
      <w:r>
        <w:rPr>
          <w:rFonts w:ascii="Calibri" w:eastAsia="Times New Roman" w:hAnsi="Calibri"/>
          <w:b/>
          <w:kern w:val="28"/>
          <w:sz w:val="24"/>
          <w:szCs w:val="24"/>
        </w:rPr>
        <w:t>UMOWA NR.../BURSA OSTROŁĘKA/04/2025</w:t>
      </w:r>
    </w:p>
    <w:p w14:paraId="49CD8629" w14:textId="77777777" w:rsidR="00FE1CB6" w:rsidRPr="00A61CF4" w:rsidRDefault="00FE1CB6" w:rsidP="00FE1CB6">
      <w:pPr>
        <w:keepNext/>
        <w:widowControl/>
        <w:tabs>
          <w:tab w:val="left" w:pos="142"/>
        </w:tabs>
        <w:autoSpaceDE/>
        <w:autoSpaceDN/>
        <w:adjustRightInd/>
        <w:spacing w:before="240" w:after="120"/>
        <w:jc w:val="center"/>
        <w:outlineLvl w:val="0"/>
        <w:rPr>
          <w:rFonts w:ascii="Calibri" w:eastAsia="Times New Roman" w:hAnsi="Calibri"/>
          <w:b/>
          <w:kern w:val="28"/>
          <w:sz w:val="24"/>
          <w:szCs w:val="24"/>
        </w:rPr>
      </w:pPr>
    </w:p>
    <w:p w14:paraId="6CA0AB28" w14:textId="77777777" w:rsidR="00FE1CB6" w:rsidRPr="00A61CF4" w:rsidRDefault="00FE1CB6" w:rsidP="00E8598B">
      <w:pPr>
        <w:widowControl/>
        <w:autoSpaceDE/>
        <w:autoSpaceDN/>
        <w:adjustRightInd/>
        <w:spacing w:before="120" w:after="120" w:line="360" w:lineRule="auto"/>
        <w:ind w:firstLine="708"/>
        <w:jc w:val="both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Zawarta w dniu ..............w Ostrołęce pomiędzy </w:t>
      </w:r>
      <w:r w:rsidRPr="00A61CF4">
        <w:rPr>
          <w:rFonts w:ascii="Calibri" w:eastAsia="Times New Roman" w:hAnsi="Calibri"/>
          <w:b/>
          <w:sz w:val="24"/>
          <w:szCs w:val="24"/>
        </w:rPr>
        <w:t>Województwem Mazowieckim, ul. Jagiellońska 26, 03-719 Warszawa, NIP 1132453940</w:t>
      </w:r>
      <w:r>
        <w:rPr>
          <w:rFonts w:ascii="Calibri" w:eastAsia="Times New Roman" w:hAnsi="Calibri"/>
          <w:b/>
          <w:sz w:val="24"/>
          <w:szCs w:val="24"/>
        </w:rPr>
        <w:t>,</w:t>
      </w:r>
      <w:r w:rsidRPr="00A61CF4">
        <w:rPr>
          <w:rFonts w:ascii="Calibri" w:eastAsia="Times New Roman" w:hAnsi="Calibri"/>
          <w:b/>
          <w:sz w:val="24"/>
          <w:szCs w:val="24"/>
        </w:rPr>
        <w:t xml:space="preserve"> Bursa Regionalna w Ostrołęce ul. R. Traugutta 9A, 07-410 Ostrołęka,</w:t>
      </w:r>
      <w:r>
        <w:rPr>
          <w:rFonts w:ascii="Calibri" w:eastAsia="Times New Roman" w:hAnsi="Calibri"/>
          <w:b/>
          <w:sz w:val="24"/>
          <w:szCs w:val="24"/>
        </w:rPr>
        <w:t xml:space="preserve"> </w:t>
      </w:r>
      <w:r w:rsidRPr="00A61CF4">
        <w:rPr>
          <w:rFonts w:ascii="Calibri" w:eastAsia="Times New Roman" w:hAnsi="Calibri"/>
          <w:sz w:val="24"/>
          <w:szCs w:val="24"/>
        </w:rPr>
        <w:t xml:space="preserve">zwanym dalej </w:t>
      </w:r>
      <w:r w:rsidRPr="00A61CF4">
        <w:rPr>
          <w:rFonts w:ascii="Calibri" w:eastAsia="Times New Roman" w:hAnsi="Calibri"/>
          <w:b/>
          <w:sz w:val="24"/>
          <w:szCs w:val="24"/>
        </w:rPr>
        <w:t>„Zamawiającym”</w:t>
      </w:r>
      <w:r w:rsidRPr="00A61CF4">
        <w:rPr>
          <w:rFonts w:ascii="Calibri" w:eastAsia="Times New Roman" w:hAnsi="Calibri"/>
          <w:sz w:val="24"/>
          <w:szCs w:val="24"/>
        </w:rPr>
        <w:t xml:space="preserve"> reprezentowanym przez:</w:t>
      </w:r>
    </w:p>
    <w:p w14:paraId="6AD31CAF" w14:textId="77777777" w:rsidR="00FE1CB6" w:rsidRPr="00A61CF4" w:rsidRDefault="00FE1CB6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Alinę Ambroziak- Dyrektor</w:t>
      </w:r>
    </w:p>
    <w:p w14:paraId="400048DB" w14:textId="77777777" w:rsidR="00FE1CB6" w:rsidRPr="00A61CF4" w:rsidRDefault="00FE1CB6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a</w:t>
      </w:r>
    </w:p>
    <w:p w14:paraId="65F7C6F5" w14:textId="77777777" w:rsidR="00FE1CB6" w:rsidRPr="00A61CF4" w:rsidRDefault="00FE1CB6" w:rsidP="00E8598B">
      <w:pPr>
        <w:widowControl/>
        <w:autoSpaceDE/>
        <w:autoSpaceDN/>
        <w:adjustRightInd/>
        <w:spacing w:before="120" w:after="120"/>
        <w:ind w:left="360"/>
        <w:jc w:val="both"/>
        <w:rPr>
          <w:rFonts w:ascii="Calibri" w:eastAsia="Times New Roman" w:hAnsi="Calibri"/>
          <w:b/>
          <w:sz w:val="24"/>
          <w:szCs w:val="24"/>
        </w:rPr>
      </w:pPr>
      <w:r w:rsidRPr="00A61CF4">
        <w:rPr>
          <w:rFonts w:ascii="Calibri" w:eastAsia="Times New Roman" w:hAnsi="Calibri"/>
          <w:b/>
          <w:sz w:val="24"/>
          <w:szCs w:val="24"/>
        </w:rPr>
        <w:t>…………………………………………………………..</w:t>
      </w:r>
      <w:r>
        <w:rPr>
          <w:rFonts w:ascii="Calibri" w:eastAsia="Times New Roman" w:hAnsi="Calibri"/>
          <w:b/>
          <w:sz w:val="24"/>
          <w:szCs w:val="24"/>
        </w:rPr>
        <w:t>...................................................</w:t>
      </w:r>
    </w:p>
    <w:p w14:paraId="6D989731" w14:textId="77777777" w:rsidR="00FE1CB6" w:rsidRDefault="00FE1CB6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reprezentowanym przez:</w:t>
      </w:r>
    </w:p>
    <w:p w14:paraId="11ED2C1D" w14:textId="77777777" w:rsidR="00FE1CB6" w:rsidRPr="00A61CF4" w:rsidRDefault="00FE1CB6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................................................</w:t>
      </w:r>
      <w:r>
        <w:rPr>
          <w:rFonts w:ascii="Calibri" w:eastAsia="Times New Roman" w:hAnsi="Calibri"/>
          <w:sz w:val="24"/>
          <w:szCs w:val="24"/>
        </w:rPr>
        <w:t>..........................................</w:t>
      </w:r>
    </w:p>
    <w:p w14:paraId="52C20B02" w14:textId="77777777" w:rsidR="00FE1CB6" w:rsidRPr="00A61CF4" w:rsidRDefault="00FE1CB6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</w:p>
    <w:p w14:paraId="792D2796" w14:textId="77777777" w:rsidR="00FE1CB6" w:rsidRPr="00A61CF4" w:rsidRDefault="00FE1CB6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 xml:space="preserve">zwanym dalej </w:t>
      </w:r>
      <w:r>
        <w:rPr>
          <w:rFonts w:ascii="Calibri" w:eastAsia="Times New Roman" w:hAnsi="Calibri"/>
          <w:sz w:val="24"/>
          <w:szCs w:val="24"/>
        </w:rPr>
        <w:t>„</w:t>
      </w:r>
      <w:r w:rsidRPr="00A61CF4">
        <w:rPr>
          <w:rFonts w:ascii="Calibri" w:eastAsia="Times New Roman" w:hAnsi="Calibri"/>
          <w:b/>
          <w:bCs/>
          <w:sz w:val="24"/>
          <w:szCs w:val="24"/>
        </w:rPr>
        <w:t>Wykonawcą</w:t>
      </w:r>
      <w:r>
        <w:rPr>
          <w:rFonts w:ascii="Calibri" w:eastAsia="Times New Roman" w:hAnsi="Calibri"/>
          <w:sz w:val="24"/>
          <w:szCs w:val="24"/>
        </w:rPr>
        <w:t>”</w:t>
      </w:r>
    </w:p>
    <w:p w14:paraId="545499DB" w14:textId="77777777" w:rsidR="00FE1CB6" w:rsidRPr="00A61CF4" w:rsidRDefault="00FE1CB6" w:rsidP="00FE1CB6">
      <w:pPr>
        <w:widowControl/>
        <w:tabs>
          <w:tab w:val="left" w:leader="dot" w:pos="8755"/>
        </w:tabs>
        <w:autoSpaceDE/>
        <w:adjustRightInd/>
        <w:jc w:val="both"/>
        <w:rPr>
          <w:rFonts w:ascii="Calibri" w:eastAsia="Calibri" w:hAnsi="Calibri" w:cs="Calibri"/>
          <w:color w:val="000000"/>
          <w:sz w:val="24"/>
          <w:szCs w:val="24"/>
          <w:lang w:bidi="pl-PL"/>
        </w:rPr>
      </w:pPr>
    </w:p>
    <w:p w14:paraId="4C9F43D8" w14:textId="77777777" w:rsidR="00FE1CB6" w:rsidRPr="00A61CF4" w:rsidRDefault="00FE1CB6" w:rsidP="00FE1CB6">
      <w:pPr>
        <w:widowControl/>
        <w:tabs>
          <w:tab w:val="left" w:leader="dot" w:pos="9632"/>
        </w:tabs>
        <w:autoSpaceDE/>
        <w:adjustRightInd/>
        <w:jc w:val="both"/>
        <w:rPr>
          <w:rFonts w:ascii="Calibri" w:eastAsia="Calibri" w:hAnsi="Calibri" w:cs="Calibri"/>
          <w:color w:val="000000"/>
          <w:sz w:val="24"/>
          <w:szCs w:val="24"/>
          <w:lang w:bidi="pl-PL"/>
        </w:rPr>
      </w:pPr>
      <w:r w:rsidRPr="00A61CF4">
        <w:rPr>
          <w:rFonts w:ascii="Calibri" w:eastAsia="Calibri" w:hAnsi="Calibri" w:cs="Calibri"/>
          <w:color w:val="000000"/>
          <w:sz w:val="24"/>
          <w:szCs w:val="24"/>
          <w:lang w:bidi="pl-PL"/>
        </w:rPr>
        <w:t>Na podstawie</w:t>
      </w:r>
      <w:r w:rsidR="00E8598B">
        <w:rPr>
          <w:rFonts w:ascii="Calibri" w:eastAsia="Calibri" w:hAnsi="Calibri" w:cs="Calibri"/>
          <w:color w:val="000000"/>
          <w:sz w:val="24"/>
          <w:szCs w:val="24"/>
          <w:lang w:bidi="pl-PL"/>
        </w:rPr>
        <w:t xml:space="preserve"> </w:t>
      </w:r>
      <w:r w:rsidRPr="00A61CF4">
        <w:rPr>
          <w:rFonts w:ascii="Calibri" w:eastAsia="Calibri" w:hAnsi="Calibri" w:cs="Calibri"/>
          <w:color w:val="000000"/>
          <w:sz w:val="24"/>
          <w:szCs w:val="24"/>
          <w:lang w:bidi="pl-PL"/>
        </w:rPr>
        <w:t xml:space="preserve">dokonanego przez Zamawiającego wyboru oferty w dniu </w:t>
      </w:r>
      <w:r w:rsidRPr="00A61CF4">
        <w:rPr>
          <w:rFonts w:ascii="Calibri" w:eastAsia="Calibri" w:hAnsi="Calibri" w:cs="Calibri"/>
          <w:color w:val="000000"/>
          <w:sz w:val="24"/>
          <w:szCs w:val="24"/>
          <w:lang w:bidi="pl-PL"/>
        </w:rPr>
        <w:tab/>
      </w:r>
    </w:p>
    <w:p w14:paraId="14FA94C8" w14:textId="77777777" w:rsidR="00FE1CB6" w:rsidRPr="00A61CF4" w:rsidRDefault="00FE1CB6" w:rsidP="00FE1CB6">
      <w:pPr>
        <w:widowControl/>
        <w:autoSpaceDE/>
        <w:adjustRightInd/>
        <w:jc w:val="both"/>
        <w:rPr>
          <w:rFonts w:ascii="Calibri" w:eastAsia="Calibri" w:hAnsi="Calibri" w:cs="Calibri"/>
          <w:color w:val="000000"/>
          <w:sz w:val="24"/>
          <w:szCs w:val="24"/>
          <w:lang w:bidi="pl-PL"/>
        </w:rPr>
      </w:pPr>
      <w:r w:rsidRPr="00A61CF4">
        <w:rPr>
          <w:rFonts w:ascii="Calibri" w:eastAsia="Calibri" w:hAnsi="Calibri" w:cs="Calibri"/>
          <w:color w:val="000000"/>
          <w:sz w:val="24"/>
          <w:szCs w:val="24"/>
          <w:lang w:bidi="pl-PL"/>
        </w:rPr>
        <w:t>została zawarta umowa następującej treści:</w:t>
      </w:r>
    </w:p>
    <w:p w14:paraId="6C2A71EE" w14:textId="77777777" w:rsidR="00FE1CB6" w:rsidRPr="00A61CF4" w:rsidRDefault="00FE1CB6" w:rsidP="00FE1CB6">
      <w:pPr>
        <w:widowControl/>
        <w:autoSpaceDE/>
        <w:autoSpaceDN/>
        <w:adjustRightInd/>
        <w:spacing w:before="120" w:after="120"/>
        <w:ind w:firstLine="1"/>
        <w:jc w:val="center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b/>
          <w:sz w:val="24"/>
          <w:szCs w:val="24"/>
        </w:rPr>
        <w:t>§ 1</w:t>
      </w:r>
    </w:p>
    <w:p w14:paraId="336196EC" w14:textId="77777777" w:rsidR="00FE1CB6" w:rsidRPr="00A61CF4" w:rsidRDefault="00FE1CB6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 xml:space="preserve">Przedmiotem niniejszej Umowy jest dostawa </w:t>
      </w:r>
      <w:r>
        <w:rPr>
          <w:rFonts w:ascii="Calibri" w:eastAsia="Times New Roman" w:hAnsi="Calibri"/>
          <w:sz w:val="24"/>
          <w:szCs w:val="24"/>
        </w:rPr>
        <w:t>6</w:t>
      </w:r>
      <w:r w:rsidRPr="00A61CF4">
        <w:rPr>
          <w:rFonts w:ascii="Calibri" w:eastAsia="Times New Roman" w:hAnsi="Calibri"/>
          <w:sz w:val="24"/>
          <w:szCs w:val="24"/>
        </w:rPr>
        <w:t>0 sztuk tapczanów jednoosobowych z pojemnikiem na pościel.</w:t>
      </w:r>
    </w:p>
    <w:p w14:paraId="41E79F18" w14:textId="77777777" w:rsidR="00FE1CB6" w:rsidRPr="00A61CF4" w:rsidRDefault="00FE1CB6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 xml:space="preserve">Przedmiot Umowy jest szczegółowo opisany w załączniku Nr 1 w Zapytaniu ofertowym z dnia  </w:t>
      </w:r>
      <w:r>
        <w:rPr>
          <w:rFonts w:ascii="Calibri" w:eastAsia="Times New Roman" w:hAnsi="Calibri"/>
          <w:sz w:val="24"/>
          <w:szCs w:val="24"/>
        </w:rPr>
        <w:t>0</w:t>
      </w:r>
      <w:r w:rsidR="00E8598B">
        <w:rPr>
          <w:rFonts w:ascii="Calibri" w:eastAsia="Times New Roman" w:hAnsi="Calibri"/>
          <w:sz w:val="24"/>
          <w:szCs w:val="24"/>
        </w:rPr>
        <w:t>9</w:t>
      </w:r>
      <w:r>
        <w:rPr>
          <w:rFonts w:ascii="Calibri" w:eastAsia="Times New Roman" w:hAnsi="Calibri"/>
          <w:sz w:val="24"/>
          <w:szCs w:val="24"/>
        </w:rPr>
        <w:t>.04.2025 r.</w:t>
      </w:r>
    </w:p>
    <w:p w14:paraId="6DCF40DF" w14:textId="77777777" w:rsidR="00FE1CB6" w:rsidRPr="00A61CF4" w:rsidRDefault="00FE1CB6" w:rsidP="00FE1CB6">
      <w:pPr>
        <w:widowControl/>
        <w:autoSpaceDE/>
        <w:autoSpaceDN/>
        <w:adjustRightInd/>
        <w:spacing w:before="240" w:after="120"/>
        <w:jc w:val="center"/>
        <w:rPr>
          <w:rFonts w:ascii="Calibri" w:eastAsia="Times New Roman" w:hAnsi="Calibri"/>
          <w:b/>
          <w:sz w:val="24"/>
          <w:szCs w:val="24"/>
        </w:rPr>
      </w:pPr>
      <w:r w:rsidRPr="00A61CF4">
        <w:rPr>
          <w:rFonts w:ascii="Calibri" w:eastAsia="Times New Roman" w:hAnsi="Calibri"/>
          <w:b/>
          <w:sz w:val="24"/>
          <w:szCs w:val="24"/>
        </w:rPr>
        <w:t>§ 2</w:t>
      </w:r>
    </w:p>
    <w:p w14:paraId="42F88D18" w14:textId="77777777" w:rsidR="00FE1CB6" w:rsidRPr="00A61CF4" w:rsidRDefault="00FE1CB6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Dostawa mebli będących przedmiotem Umowy odbędzie się w wyznaczonym budynku i miejscu Zamawiającego,</w:t>
      </w:r>
      <w:r>
        <w:rPr>
          <w:rFonts w:ascii="Calibri" w:eastAsia="Times New Roman" w:hAnsi="Calibri"/>
          <w:sz w:val="24"/>
          <w:szCs w:val="24"/>
        </w:rPr>
        <w:t xml:space="preserve"> tj. ul. Traugutta 9a, 07-410 Ostrołęka</w:t>
      </w:r>
      <w:r w:rsidRPr="00A61CF4">
        <w:rPr>
          <w:rFonts w:ascii="Calibri" w:eastAsia="Times New Roman" w:hAnsi="Calibri"/>
          <w:sz w:val="24"/>
          <w:szCs w:val="24"/>
        </w:rPr>
        <w:t xml:space="preserve"> w czasie ustalonym przez Zamawiającego</w:t>
      </w:r>
      <w:r>
        <w:rPr>
          <w:rFonts w:ascii="Calibri" w:eastAsia="Times New Roman" w:hAnsi="Calibri"/>
          <w:sz w:val="24"/>
          <w:szCs w:val="24"/>
        </w:rPr>
        <w:t xml:space="preserve"> tj. w dniach od 31.06.2025 r. do dnia 04.07.2025 r.</w:t>
      </w:r>
    </w:p>
    <w:p w14:paraId="5449A2B7" w14:textId="77777777" w:rsidR="00FE1CB6" w:rsidRPr="00A61CF4" w:rsidRDefault="00FE1CB6" w:rsidP="00FE1CB6">
      <w:pPr>
        <w:widowControl/>
        <w:autoSpaceDE/>
        <w:autoSpaceDN/>
        <w:adjustRightInd/>
        <w:spacing w:before="240" w:after="120"/>
        <w:jc w:val="center"/>
        <w:rPr>
          <w:rFonts w:ascii="Calibri" w:eastAsia="Times New Roman" w:hAnsi="Calibri"/>
          <w:b/>
          <w:sz w:val="24"/>
          <w:szCs w:val="24"/>
        </w:rPr>
      </w:pPr>
      <w:r w:rsidRPr="00A61CF4">
        <w:rPr>
          <w:rFonts w:ascii="Calibri" w:eastAsia="Times New Roman" w:hAnsi="Calibri"/>
          <w:b/>
          <w:sz w:val="24"/>
          <w:szCs w:val="24"/>
        </w:rPr>
        <w:t>§ 3</w:t>
      </w:r>
    </w:p>
    <w:p w14:paraId="27F42DE2" w14:textId="77777777" w:rsidR="00FE1CB6" w:rsidRPr="00A61CF4" w:rsidRDefault="00FE1CB6" w:rsidP="00FE1CB6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 xml:space="preserve">Za wykonanie Umowy Wykonawcy przysługuje wynagrodzenie w kwocie brutto </w:t>
      </w:r>
      <w:r w:rsidRPr="00A61CF4">
        <w:rPr>
          <w:rFonts w:ascii="Calibri" w:eastAsia="Times New Roman" w:hAnsi="Calibri"/>
          <w:b/>
          <w:sz w:val="24"/>
          <w:szCs w:val="24"/>
        </w:rPr>
        <w:t xml:space="preserve">………………… </w:t>
      </w:r>
      <w:r w:rsidRPr="00A61CF4">
        <w:rPr>
          <w:rFonts w:ascii="Calibri" w:eastAsia="Times New Roman" w:hAnsi="Calibri"/>
          <w:bCs/>
          <w:sz w:val="24"/>
          <w:szCs w:val="24"/>
        </w:rPr>
        <w:t>(</w:t>
      </w:r>
      <w:r w:rsidRPr="00A61CF4">
        <w:rPr>
          <w:rFonts w:ascii="Calibri" w:eastAsia="Times New Roman" w:hAnsi="Calibri"/>
          <w:sz w:val="24"/>
          <w:szCs w:val="24"/>
        </w:rPr>
        <w:t xml:space="preserve">słownie: </w:t>
      </w:r>
      <w:r w:rsidRPr="00A61CF4">
        <w:rPr>
          <w:rFonts w:ascii="Calibri" w:eastAsia="Times New Roman" w:hAnsi="Calibri"/>
          <w:b/>
          <w:sz w:val="24"/>
          <w:szCs w:val="24"/>
        </w:rPr>
        <w:t>……………………………………..</w:t>
      </w:r>
      <w:r w:rsidRPr="00A61CF4">
        <w:rPr>
          <w:rFonts w:ascii="Calibri" w:eastAsia="Times New Roman" w:hAnsi="Calibri"/>
          <w:sz w:val="24"/>
          <w:szCs w:val="24"/>
        </w:rPr>
        <w:t>).</w:t>
      </w:r>
    </w:p>
    <w:p w14:paraId="5D91040D" w14:textId="77777777" w:rsidR="00FE1CB6" w:rsidRPr="00A61CF4" w:rsidRDefault="00FE1CB6" w:rsidP="00FE1CB6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color w:val="000000"/>
          <w:sz w:val="24"/>
          <w:szCs w:val="24"/>
        </w:rPr>
        <w:t xml:space="preserve">Wskazana wyżej kwota zawiera podatek VAT w stawce: .......% tj. </w:t>
      </w:r>
      <w:r w:rsidRPr="00A61CF4">
        <w:rPr>
          <w:rFonts w:ascii="Calibri" w:eastAsia="Times New Roman" w:hAnsi="Calibri"/>
          <w:b/>
          <w:sz w:val="24"/>
          <w:szCs w:val="24"/>
        </w:rPr>
        <w:t>………………..</w:t>
      </w:r>
      <w:r w:rsidRPr="00A61CF4">
        <w:rPr>
          <w:rFonts w:ascii="Calibri" w:eastAsia="Times New Roman" w:hAnsi="Calibri"/>
          <w:color w:val="000000"/>
          <w:sz w:val="24"/>
          <w:szCs w:val="24"/>
        </w:rPr>
        <w:t xml:space="preserve"> PLN</w:t>
      </w:r>
      <w:r w:rsidRPr="00A61CF4">
        <w:rPr>
          <w:rFonts w:ascii="Calibri" w:eastAsia="Times New Roman" w:hAnsi="Calibri"/>
          <w:sz w:val="24"/>
          <w:szCs w:val="24"/>
        </w:rPr>
        <w:t xml:space="preserve"> </w:t>
      </w:r>
    </w:p>
    <w:p w14:paraId="1F555578" w14:textId="77777777" w:rsidR="00FE1CB6" w:rsidRPr="00A61CF4" w:rsidRDefault="00FE1CB6" w:rsidP="00FE1CB6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Należność, o której mowa w § 3 ust.1 Zamawiający wypłaci Wykonawcy przelewem na rachunek bankowy w terminie 14 dni od dnia otrzymania prawidłowo wystawionej przez Wykonawcę faktury.</w:t>
      </w:r>
    </w:p>
    <w:p w14:paraId="27BCA1E7" w14:textId="77777777" w:rsidR="00FE1CB6" w:rsidRPr="00A61CF4" w:rsidRDefault="00FE1CB6" w:rsidP="00FE1CB6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Strony postanawiają, iż zapłata następuje w dniu obciążenia rachunku bankowego Zamawiającemu.</w:t>
      </w:r>
    </w:p>
    <w:p w14:paraId="0A9BF56F" w14:textId="77777777" w:rsidR="00FE1CB6" w:rsidRPr="00E8598B" w:rsidRDefault="00FE1CB6" w:rsidP="00E8598B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W przypadku nieterminowej płatności należności Wykonawca ma prawo naliczyć Zamawiającemu odsetki ustawowe za każdy dzień zwłoki.</w:t>
      </w:r>
    </w:p>
    <w:p w14:paraId="1C2366FD" w14:textId="77777777" w:rsidR="00FE1CB6" w:rsidRPr="00A61CF4" w:rsidRDefault="00FE1CB6" w:rsidP="00FE1CB6">
      <w:pPr>
        <w:widowControl/>
        <w:autoSpaceDE/>
        <w:autoSpaceDN/>
        <w:adjustRightInd/>
        <w:spacing w:before="240" w:after="120"/>
        <w:jc w:val="center"/>
        <w:rPr>
          <w:rFonts w:ascii="Calibri" w:eastAsia="Times New Roman" w:hAnsi="Calibri"/>
          <w:b/>
          <w:sz w:val="24"/>
          <w:szCs w:val="24"/>
        </w:rPr>
      </w:pPr>
      <w:r w:rsidRPr="00A61CF4">
        <w:rPr>
          <w:rFonts w:ascii="Calibri" w:eastAsia="Times New Roman" w:hAnsi="Calibri"/>
          <w:b/>
          <w:sz w:val="24"/>
          <w:szCs w:val="24"/>
        </w:rPr>
        <w:lastRenderedPageBreak/>
        <w:t>§ 4</w:t>
      </w:r>
    </w:p>
    <w:p w14:paraId="1532AC37" w14:textId="77777777" w:rsidR="00FE1CB6" w:rsidRPr="00A61CF4" w:rsidRDefault="00FE1CB6" w:rsidP="00FE1CB6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Wykonawca udziela 24  miesiące  gwarancji licząc od daty odbioru końcowego.</w:t>
      </w:r>
    </w:p>
    <w:p w14:paraId="54056537" w14:textId="77777777" w:rsidR="00FE1CB6" w:rsidRPr="00A61CF4" w:rsidRDefault="00FE1CB6" w:rsidP="00FE1CB6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W przypadku wystąpienia usterki, wady lub uszkodzenia w okresie, o którym mowa w ust. 1 Zamawiający zgłosi ją faksem/emailem - 029760280</w:t>
      </w:r>
      <w:r>
        <w:rPr>
          <w:rFonts w:ascii="Calibri" w:eastAsia="Times New Roman" w:hAnsi="Calibri"/>
          <w:sz w:val="24"/>
          <w:szCs w:val="24"/>
        </w:rPr>
        <w:t>1</w:t>
      </w:r>
      <w:r w:rsidRPr="00A61CF4">
        <w:rPr>
          <w:rFonts w:ascii="Calibri" w:eastAsia="Times New Roman" w:hAnsi="Calibri"/>
          <w:sz w:val="24"/>
          <w:szCs w:val="24"/>
        </w:rPr>
        <w:t xml:space="preserve">, email: </w:t>
      </w:r>
      <w:hyperlink r:id="rId7" w:history="1">
        <w:r w:rsidRPr="00A61CF4">
          <w:rPr>
            <w:rFonts w:ascii="Calibri" w:eastAsia="Times New Roman" w:hAnsi="Calibri"/>
            <w:color w:val="0000FF"/>
            <w:sz w:val="24"/>
            <w:szCs w:val="24"/>
            <w:u w:val="single"/>
          </w:rPr>
          <w:t>sekretariat@bursa.ostroleka.pl</w:t>
        </w:r>
      </w:hyperlink>
      <w:r w:rsidRPr="00A61CF4">
        <w:rPr>
          <w:rFonts w:ascii="Calibri" w:eastAsia="Times New Roman" w:hAnsi="Calibri"/>
          <w:sz w:val="24"/>
          <w:szCs w:val="24"/>
        </w:rPr>
        <w:t xml:space="preserve"> </w:t>
      </w:r>
      <w:r>
        <w:rPr>
          <w:rFonts w:ascii="Calibri" w:eastAsia="Times New Roman" w:hAnsi="Calibri"/>
          <w:sz w:val="24"/>
          <w:szCs w:val="24"/>
        </w:rPr>
        <w:t xml:space="preserve"> </w:t>
      </w:r>
      <w:r w:rsidRPr="00A61CF4">
        <w:rPr>
          <w:rFonts w:ascii="Calibri" w:eastAsia="Times New Roman" w:hAnsi="Calibri"/>
          <w:sz w:val="24"/>
          <w:szCs w:val="24"/>
        </w:rPr>
        <w:t>do siedziby Wykonawcy.</w:t>
      </w:r>
    </w:p>
    <w:p w14:paraId="6E08C166" w14:textId="77777777" w:rsidR="00FE1CB6" w:rsidRPr="00A61CF4" w:rsidRDefault="00FE1CB6" w:rsidP="00FE1CB6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Gwarancja obejmuje wszystkie wykryte podczas eksploatacji mebli usterki i wady oraz uszkodzenia powstałe w czasie poprawnego użytkowania mebli.</w:t>
      </w:r>
    </w:p>
    <w:p w14:paraId="60F05EC3" w14:textId="77777777" w:rsidR="00FE1CB6" w:rsidRPr="00A61CF4" w:rsidRDefault="00FE1CB6" w:rsidP="00FE1CB6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Czas naprawy winien wynosić max. 2 tygodnie od momentu zgłoszenia.</w:t>
      </w:r>
    </w:p>
    <w:p w14:paraId="007050A9" w14:textId="77777777" w:rsidR="00FE1CB6" w:rsidRPr="00A61CF4" w:rsidRDefault="00FE1CB6" w:rsidP="00FE1CB6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Powyższe zapisy nie wyłączają możliwości skorzystania z rękojmi za wady.</w:t>
      </w:r>
    </w:p>
    <w:p w14:paraId="6FD3137F" w14:textId="77777777" w:rsidR="00FE1CB6" w:rsidRPr="00A61CF4" w:rsidRDefault="00FE1CB6" w:rsidP="00FE1CB6">
      <w:pPr>
        <w:widowControl/>
        <w:autoSpaceDE/>
        <w:autoSpaceDN/>
        <w:adjustRightInd/>
        <w:spacing w:before="240" w:after="120"/>
        <w:jc w:val="center"/>
        <w:rPr>
          <w:rFonts w:ascii="Calibri" w:eastAsia="Times New Roman" w:hAnsi="Calibri"/>
          <w:b/>
          <w:sz w:val="24"/>
          <w:szCs w:val="24"/>
        </w:rPr>
      </w:pPr>
      <w:r w:rsidRPr="00A61CF4">
        <w:rPr>
          <w:rFonts w:ascii="Calibri" w:eastAsia="Times New Roman" w:hAnsi="Calibri"/>
          <w:b/>
          <w:sz w:val="24"/>
          <w:szCs w:val="24"/>
        </w:rPr>
        <w:t>§ 5</w:t>
      </w:r>
    </w:p>
    <w:p w14:paraId="0F9FE082" w14:textId="77777777" w:rsidR="00FE1CB6" w:rsidRPr="00A61CF4" w:rsidRDefault="00FE1CB6" w:rsidP="00FE1CB6">
      <w:pPr>
        <w:widowControl/>
        <w:numPr>
          <w:ilvl w:val="0"/>
          <w:numId w:val="3"/>
        </w:numPr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Strony ustanawiają odpowiedzialność za niewykonanie lub nienależyte wykonanie Umowy w formie kar umownych.</w:t>
      </w:r>
    </w:p>
    <w:p w14:paraId="03749380" w14:textId="77777777" w:rsidR="00FE1CB6" w:rsidRPr="00A61CF4" w:rsidRDefault="00FE1CB6" w:rsidP="00FE1CB6">
      <w:pPr>
        <w:widowControl/>
        <w:numPr>
          <w:ilvl w:val="0"/>
          <w:numId w:val="3"/>
        </w:numPr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Wykonawca zapłaci Zamawiającemu kary umowne :</w:t>
      </w:r>
    </w:p>
    <w:p w14:paraId="2A4B58CA" w14:textId="77777777" w:rsidR="00FE1CB6" w:rsidRPr="00A61CF4" w:rsidRDefault="00FE1CB6" w:rsidP="00FE1CB6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za zwłokę w wykonaniu przedmiotu umowy w wysokości 0,5% wynagrodzenia określonego w § 3 ust.1 za każdy dzień zwłoki</w:t>
      </w:r>
    </w:p>
    <w:p w14:paraId="2799F535" w14:textId="77777777" w:rsidR="00FE1CB6" w:rsidRPr="00A61CF4" w:rsidRDefault="00FE1CB6" w:rsidP="00FE1CB6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z tytułu odstąpienia od umowy z przyczyn występujących po stronie Wykonawcy w wysokości 10% wynagrodzenia określonego w § 3 ust.1</w:t>
      </w:r>
    </w:p>
    <w:p w14:paraId="5860B217" w14:textId="77777777" w:rsidR="00FE1CB6" w:rsidRPr="00A61CF4" w:rsidRDefault="00FE1CB6" w:rsidP="00FE1CB6">
      <w:pPr>
        <w:widowControl/>
        <w:autoSpaceDE/>
        <w:autoSpaceDN/>
        <w:adjustRightInd/>
        <w:spacing w:before="240" w:after="120"/>
        <w:jc w:val="center"/>
        <w:rPr>
          <w:rFonts w:ascii="Calibri" w:eastAsia="Times New Roman" w:hAnsi="Calibri"/>
          <w:b/>
          <w:bCs/>
          <w:sz w:val="24"/>
          <w:szCs w:val="24"/>
        </w:rPr>
      </w:pPr>
      <w:r w:rsidRPr="00A61CF4">
        <w:rPr>
          <w:rFonts w:ascii="Calibri" w:eastAsia="Times New Roman" w:hAnsi="Calibri"/>
          <w:b/>
          <w:bCs/>
          <w:sz w:val="24"/>
          <w:szCs w:val="24"/>
        </w:rPr>
        <w:t>§ 6</w:t>
      </w:r>
    </w:p>
    <w:p w14:paraId="109D1345" w14:textId="77777777" w:rsidR="00FE1CB6" w:rsidRPr="00A61CF4" w:rsidRDefault="00FE1CB6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20 dni od powzięcia wiadomości o powyższych okolicznościach.</w:t>
      </w:r>
    </w:p>
    <w:p w14:paraId="74F8FBA8" w14:textId="77777777" w:rsidR="00FE1CB6" w:rsidRPr="00A61CF4" w:rsidRDefault="00FE1CB6" w:rsidP="00FE1CB6">
      <w:pPr>
        <w:widowControl/>
        <w:autoSpaceDE/>
        <w:autoSpaceDN/>
        <w:adjustRightInd/>
        <w:spacing w:before="240" w:after="120"/>
        <w:jc w:val="center"/>
        <w:rPr>
          <w:rFonts w:ascii="Calibri" w:eastAsia="Times New Roman" w:hAnsi="Calibri"/>
          <w:b/>
          <w:bCs/>
          <w:sz w:val="24"/>
          <w:szCs w:val="24"/>
        </w:rPr>
      </w:pPr>
      <w:r w:rsidRPr="00A61CF4">
        <w:rPr>
          <w:rFonts w:ascii="Calibri" w:eastAsia="Times New Roman" w:hAnsi="Calibri"/>
          <w:b/>
          <w:bCs/>
          <w:sz w:val="24"/>
          <w:szCs w:val="24"/>
        </w:rPr>
        <w:t>§ 7</w:t>
      </w:r>
    </w:p>
    <w:p w14:paraId="0EDB41B6" w14:textId="77777777" w:rsidR="00FE1CB6" w:rsidRPr="00A61CF4" w:rsidRDefault="00FE1CB6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 xml:space="preserve">Zamawiający stworzy niezbędne warunki organizacyjne umożliwiające dostęp pracownikom Wykonawcy do pomieszczeń i personelu Zamawiającego – w zakresie niezbędnym do wykonania niniejszej umowy. </w:t>
      </w:r>
    </w:p>
    <w:p w14:paraId="0C74A954" w14:textId="77777777" w:rsidR="00FE1CB6" w:rsidRPr="00A61CF4" w:rsidRDefault="00FE1CB6" w:rsidP="00FE1CB6">
      <w:pPr>
        <w:widowControl/>
        <w:autoSpaceDE/>
        <w:autoSpaceDN/>
        <w:adjustRightInd/>
        <w:spacing w:before="240" w:after="120"/>
        <w:jc w:val="center"/>
        <w:rPr>
          <w:rFonts w:ascii="Calibri" w:eastAsia="Times New Roman" w:hAnsi="Calibri"/>
          <w:b/>
          <w:bCs/>
          <w:sz w:val="24"/>
          <w:szCs w:val="24"/>
        </w:rPr>
      </w:pPr>
      <w:r w:rsidRPr="00A61CF4">
        <w:rPr>
          <w:rFonts w:ascii="Calibri" w:eastAsia="Times New Roman" w:hAnsi="Calibri"/>
          <w:b/>
          <w:bCs/>
          <w:sz w:val="24"/>
          <w:szCs w:val="24"/>
        </w:rPr>
        <w:t>§ 8</w:t>
      </w:r>
    </w:p>
    <w:p w14:paraId="7290B68E" w14:textId="77777777" w:rsidR="00FE1CB6" w:rsidRPr="00A61CF4" w:rsidRDefault="00FE1CB6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 xml:space="preserve">Właściwym dla rozpoznania sporów wynikłych na tle realizacji niniejszej umowy jest sąd właściwy dla siedziby Zamawiającemu. </w:t>
      </w:r>
    </w:p>
    <w:p w14:paraId="34B86AE2" w14:textId="77777777" w:rsidR="00FE1CB6" w:rsidRPr="00A61CF4" w:rsidRDefault="00FE1CB6" w:rsidP="00FE1CB6">
      <w:pPr>
        <w:widowControl/>
        <w:autoSpaceDE/>
        <w:autoSpaceDN/>
        <w:adjustRightInd/>
        <w:spacing w:before="120" w:after="120"/>
        <w:jc w:val="center"/>
        <w:rPr>
          <w:rFonts w:ascii="Calibri" w:eastAsia="Times New Roman" w:hAnsi="Calibri"/>
          <w:b/>
          <w:bCs/>
          <w:sz w:val="24"/>
          <w:szCs w:val="24"/>
        </w:rPr>
      </w:pPr>
      <w:r w:rsidRPr="00A61CF4">
        <w:rPr>
          <w:rFonts w:ascii="Calibri" w:eastAsia="Times New Roman" w:hAnsi="Calibri"/>
          <w:b/>
          <w:bCs/>
          <w:sz w:val="24"/>
          <w:szCs w:val="24"/>
        </w:rPr>
        <w:t>§ 9</w:t>
      </w:r>
    </w:p>
    <w:p w14:paraId="21E93F56" w14:textId="77777777" w:rsidR="00FE1CB6" w:rsidRPr="00A61CF4" w:rsidRDefault="00FE1CB6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W sprawach nie uregulowanych w niniejszej Umowie stosuje się przepisy Kodeksu Cywilnego.</w:t>
      </w:r>
    </w:p>
    <w:p w14:paraId="0C2F9AEA" w14:textId="77777777" w:rsidR="00FE1CB6" w:rsidRPr="00A61CF4" w:rsidRDefault="00FE1CB6" w:rsidP="00FE1CB6">
      <w:pPr>
        <w:widowControl/>
        <w:autoSpaceDE/>
        <w:autoSpaceDN/>
        <w:adjustRightInd/>
        <w:spacing w:before="240" w:after="120"/>
        <w:jc w:val="center"/>
        <w:rPr>
          <w:rFonts w:ascii="Calibri" w:eastAsia="Times New Roman" w:hAnsi="Calibri"/>
          <w:b/>
          <w:bCs/>
          <w:sz w:val="24"/>
          <w:szCs w:val="24"/>
        </w:rPr>
      </w:pPr>
      <w:r w:rsidRPr="00A61CF4">
        <w:rPr>
          <w:rFonts w:ascii="Calibri" w:eastAsia="Times New Roman" w:hAnsi="Calibri"/>
          <w:b/>
          <w:bCs/>
          <w:sz w:val="24"/>
          <w:szCs w:val="24"/>
        </w:rPr>
        <w:t>§ 10</w:t>
      </w:r>
    </w:p>
    <w:p w14:paraId="1956C03A" w14:textId="77777777" w:rsidR="00FE1CB6" w:rsidRDefault="00FE1CB6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  <w:r w:rsidRPr="00A61CF4">
        <w:rPr>
          <w:rFonts w:ascii="Calibri" w:eastAsia="Times New Roman" w:hAnsi="Calibri"/>
          <w:sz w:val="24"/>
          <w:szCs w:val="24"/>
        </w:rPr>
        <w:t>Umowę sporządzono w dwóch jednobrzmiących egzemplarzach, po jednym dla każdej ze Stron.</w:t>
      </w:r>
    </w:p>
    <w:p w14:paraId="301933E8" w14:textId="77777777" w:rsidR="00E8598B" w:rsidRPr="00E8598B" w:rsidRDefault="00E8598B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</w:rPr>
      </w:pPr>
    </w:p>
    <w:p w14:paraId="51E92605" w14:textId="77777777" w:rsidR="00FE1CB6" w:rsidRDefault="00FE1CB6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iCs/>
          <w:sz w:val="24"/>
          <w:szCs w:val="24"/>
        </w:rPr>
      </w:pPr>
      <w:r>
        <w:rPr>
          <w:rFonts w:ascii="Calibri" w:eastAsia="Times New Roman" w:hAnsi="Calibri"/>
          <w:iCs/>
          <w:sz w:val="24"/>
          <w:szCs w:val="24"/>
        </w:rPr>
        <w:tab/>
        <w:t>Zamawiający</w:t>
      </w:r>
      <w:r w:rsidR="00E8598B">
        <w:rPr>
          <w:rFonts w:ascii="Calibri" w:eastAsia="Times New Roman" w:hAnsi="Calibri"/>
          <w:iCs/>
          <w:sz w:val="24"/>
          <w:szCs w:val="24"/>
        </w:rPr>
        <w:tab/>
      </w:r>
      <w:r w:rsidR="00E8598B">
        <w:rPr>
          <w:rFonts w:ascii="Calibri" w:eastAsia="Times New Roman" w:hAnsi="Calibri"/>
          <w:iCs/>
          <w:sz w:val="24"/>
          <w:szCs w:val="24"/>
        </w:rPr>
        <w:tab/>
      </w:r>
      <w:r w:rsidR="00E8598B">
        <w:rPr>
          <w:rFonts w:ascii="Calibri" w:eastAsia="Times New Roman" w:hAnsi="Calibri"/>
          <w:iCs/>
          <w:sz w:val="24"/>
          <w:szCs w:val="24"/>
        </w:rPr>
        <w:tab/>
      </w:r>
      <w:r w:rsidR="00E8598B">
        <w:rPr>
          <w:rFonts w:ascii="Calibri" w:eastAsia="Times New Roman" w:hAnsi="Calibri"/>
          <w:iCs/>
          <w:sz w:val="24"/>
          <w:szCs w:val="24"/>
        </w:rPr>
        <w:tab/>
      </w:r>
      <w:r w:rsidR="00E8598B">
        <w:rPr>
          <w:rFonts w:ascii="Calibri" w:eastAsia="Times New Roman" w:hAnsi="Calibri"/>
          <w:iCs/>
          <w:sz w:val="24"/>
          <w:szCs w:val="24"/>
        </w:rPr>
        <w:tab/>
      </w:r>
      <w:r w:rsidR="00E8598B">
        <w:rPr>
          <w:rFonts w:ascii="Calibri" w:eastAsia="Times New Roman" w:hAnsi="Calibri"/>
          <w:iCs/>
          <w:sz w:val="24"/>
          <w:szCs w:val="24"/>
        </w:rPr>
        <w:tab/>
      </w:r>
      <w:r w:rsidR="00E8598B">
        <w:rPr>
          <w:rFonts w:ascii="Calibri" w:eastAsia="Times New Roman" w:hAnsi="Calibri"/>
          <w:iCs/>
          <w:sz w:val="24"/>
          <w:szCs w:val="24"/>
        </w:rPr>
        <w:tab/>
      </w:r>
      <w:r>
        <w:rPr>
          <w:rFonts w:ascii="Calibri" w:eastAsia="Times New Roman" w:hAnsi="Calibri"/>
          <w:iCs/>
          <w:sz w:val="24"/>
          <w:szCs w:val="24"/>
        </w:rPr>
        <w:t>Wykonawca</w:t>
      </w:r>
    </w:p>
    <w:p w14:paraId="78646661" w14:textId="77777777" w:rsidR="00E8598B" w:rsidRPr="00A61CF4" w:rsidRDefault="00E8598B" w:rsidP="00FE1CB6">
      <w:pPr>
        <w:widowControl/>
        <w:autoSpaceDE/>
        <w:autoSpaceDN/>
        <w:adjustRightInd/>
        <w:spacing w:before="120" w:after="120"/>
        <w:jc w:val="both"/>
        <w:rPr>
          <w:rFonts w:ascii="Calibri" w:eastAsia="Times New Roman" w:hAnsi="Calibri"/>
          <w:sz w:val="24"/>
          <w:szCs w:val="24"/>
          <w:vertAlign w:val="superscript"/>
        </w:rPr>
      </w:pPr>
    </w:p>
    <w:p w14:paraId="3EB88BE7" w14:textId="77777777" w:rsidR="00FE1CB6" w:rsidRPr="00A61CF4" w:rsidRDefault="00E8598B" w:rsidP="00FE1CB6">
      <w:pPr>
        <w:widowControl/>
        <w:autoSpaceDE/>
        <w:autoSpaceDN/>
        <w:adjustRightInd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…………………………………………….</w:t>
      </w:r>
      <w:r>
        <w:rPr>
          <w:rFonts w:ascii="Calibri" w:eastAsia="Times New Roman" w:hAnsi="Calibri"/>
          <w:sz w:val="24"/>
          <w:szCs w:val="24"/>
        </w:rPr>
        <w:tab/>
      </w:r>
      <w:r>
        <w:rPr>
          <w:rFonts w:ascii="Calibri" w:eastAsia="Times New Roman" w:hAnsi="Calibri"/>
          <w:sz w:val="24"/>
          <w:szCs w:val="24"/>
        </w:rPr>
        <w:tab/>
      </w:r>
      <w:r>
        <w:rPr>
          <w:rFonts w:ascii="Calibri" w:eastAsia="Times New Roman" w:hAnsi="Calibri"/>
          <w:sz w:val="24"/>
          <w:szCs w:val="24"/>
        </w:rPr>
        <w:tab/>
      </w:r>
      <w:r>
        <w:rPr>
          <w:rFonts w:ascii="Calibri" w:eastAsia="Times New Roman" w:hAnsi="Calibri"/>
          <w:sz w:val="24"/>
          <w:szCs w:val="24"/>
        </w:rPr>
        <w:tab/>
      </w:r>
      <w:r>
        <w:rPr>
          <w:rFonts w:ascii="Calibri" w:eastAsia="Times New Roman" w:hAnsi="Calibri"/>
          <w:sz w:val="24"/>
          <w:szCs w:val="24"/>
        </w:rPr>
        <w:tab/>
        <w:t>……………………………………….</w:t>
      </w:r>
    </w:p>
    <w:p w14:paraId="48DBEFB7" w14:textId="77777777" w:rsidR="0094260D" w:rsidRDefault="0094260D"/>
    <w:sectPr w:rsidR="0094260D" w:rsidSect="00FE1CB6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4D67" w14:textId="77777777" w:rsidR="00F81082" w:rsidRDefault="00F81082" w:rsidP="0075568B">
      <w:r>
        <w:separator/>
      </w:r>
    </w:p>
  </w:endnote>
  <w:endnote w:type="continuationSeparator" w:id="0">
    <w:p w14:paraId="185FCA8D" w14:textId="77777777" w:rsidR="00F81082" w:rsidRDefault="00F81082" w:rsidP="0075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298242"/>
      <w:docPartObj>
        <w:docPartGallery w:val="Page Numbers (Bottom of Page)"/>
        <w:docPartUnique/>
      </w:docPartObj>
    </w:sdtPr>
    <w:sdtEndPr/>
    <w:sdtContent>
      <w:p w14:paraId="0F29ECB8" w14:textId="77777777" w:rsidR="0075568B" w:rsidRDefault="007556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6AF7D4" w14:textId="77777777" w:rsidR="0075568B" w:rsidRDefault="00755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0E4E" w14:textId="77777777" w:rsidR="00F81082" w:rsidRDefault="00F81082" w:rsidP="0075568B">
      <w:r>
        <w:separator/>
      </w:r>
    </w:p>
  </w:footnote>
  <w:footnote w:type="continuationSeparator" w:id="0">
    <w:p w14:paraId="5F212A54" w14:textId="77777777" w:rsidR="00F81082" w:rsidRDefault="00F81082" w:rsidP="0075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B6"/>
    <w:rsid w:val="00162F1D"/>
    <w:rsid w:val="0075568B"/>
    <w:rsid w:val="0094260D"/>
    <w:rsid w:val="00E8598B"/>
    <w:rsid w:val="00F8108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A69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5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68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5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68B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bursa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2025-04-09T17:34:00Z</dcterms:created>
  <dcterms:modified xsi:type="dcterms:W3CDTF">2025-04-09T17:34:00Z</dcterms:modified>
</cp:coreProperties>
</file>